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17C84" w:rsidRPr="0014236B" w:rsidRDefault="00B17C84" w:rsidP="00B17C84">
      <w:pPr>
        <w:suppressAutoHyphens/>
        <w:ind w:left="-180" w:right="-2"/>
        <w:jc w:val="center"/>
        <w:rPr>
          <w:rFonts w:ascii="Times New Roman" w:hAnsi="Times New Roman"/>
          <w:spacing w:val="20"/>
          <w:sz w:val="28"/>
          <w:szCs w:val="28"/>
          <w:lang w:val="uk-UA" w:eastAsia="ar-SA"/>
        </w:rPr>
      </w:pPr>
      <w:r w:rsidRPr="0014236B">
        <w:rPr>
          <w:noProof/>
          <w:sz w:val="28"/>
          <w:szCs w:val="28"/>
          <w:lang w:val="uk-UA" w:eastAsia="uk-UA"/>
        </w:rPr>
        <w:drawing>
          <wp:inline distT="0" distB="0" distL="0" distR="0" wp14:anchorId="20D2F91F" wp14:editId="58ABE424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C84" w:rsidRPr="0014236B" w:rsidRDefault="00B17C84" w:rsidP="00B17C84">
      <w:pPr>
        <w:suppressAutoHyphens/>
        <w:spacing w:line="200" w:lineRule="atLeast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14236B">
        <w:rPr>
          <w:rFonts w:ascii="Times New Roman" w:hAnsi="Times New Roman"/>
          <w:spacing w:val="20"/>
          <w:sz w:val="28"/>
          <w:szCs w:val="28"/>
          <w:lang w:val="uk-UA" w:eastAsia="ar-SA"/>
        </w:rPr>
        <w:t>ЧЕРКАСЬКА МІСЬКА РАДА</w:t>
      </w:r>
    </w:p>
    <w:p w:rsidR="00B17C84" w:rsidRPr="0014236B" w:rsidRDefault="00B17C84" w:rsidP="00B17C84">
      <w:pPr>
        <w:suppressAutoHyphens/>
        <w:spacing w:line="200" w:lineRule="atLeast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4236B">
        <w:rPr>
          <w:rFonts w:ascii="Times New Roman" w:hAnsi="Times New Roman"/>
          <w:sz w:val="28"/>
          <w:szCs w:val="28"/>
          <w:lang w:val="uk-UA" w:eastAsia="ar-SA"/>
        </w:rPr>
        <w:t>ВИКОНАВЧИЙ КОМІТЕТ</w:t>
      </w:r>
    </w:p>
    <w:p w:rsidR="00B17C84" w:rsidRPr="0014236B" w:rsidRDefault="00B17C84" w:rsidP="00B17C84">
      <w:pPr>
        <w:suppressAutoHyphens/>
        <w:spacing w:line="200" w:lineRule="atLeast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14236B">
        <w:rPr>
          <w:rFonts w:ascii="Times New Roman" w:hAnsi="Times New Roman"/>
          <w:b/>
          <w:sz w:val="28"/>
          <w:szCs w:val="28"/>
          <w:lang w:val="uk-UA" w:eastAsia="ar-SA"/>
        </w:rPr>
        <w:t>РІШЕННЯ</w:t>
      </w:r>
    </w:p>
    <w:p w:rsidR="00B17C84" w:rsidRPr="0014236B" w:rsidRDefault="00B17C84" w:rsidP="00B17C84">
      <w:pPr>
        <w:suppressAutoHyphens/>
        <w:spacing w:line="200" w:lineRule="atLeast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</w:t>
      </w:r>
      <w:r w:rsidRPr="0014236B">
        <w:rPr>
          <w:rFonts w:ascii="Times New Roman" w:hAnsi="Times New Roman"/>
          <w:sz w:val="28"/>
          <w:szCs w:val="28"/>
          <w:lang w:val="uk-UA" w:eastAsia="ar-SA"/>
        </w:rPr>
        <w:t xml:space="preserve">ід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22</w:t>
      </w:r>
      <w:r w:rsidRPr="0014236B">
        <w:rPr>
          <w:rFonts w:ascii="Times New Roman" w:hAnsi="Times New Roman"/>
          <w:sz w:val="28"/>
          <w:szCs w:val="28"/>
          <w:u w:val="single"/>
          <w:lang w:val="uk-UA" w:eastAsia="ar-SA"/>
        </w:rPr>
        <w:t>.0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1</w:t>
      </w:r>
      <w:r w:rsidRPr="0014236B">
        <w:rPr>
          <w:rFonts w:ascii="Times New Roman" w:hAnsi="Times New Roman"/>
          <w:sz w:val="28"/>
          <w:szCs w:val="28"/>
          <w:u w:val="single"/>
          <w:lang w:val="uk-UA" w:eastAsia="ar-SA"/>
        </w:rPr>
        <w:t>.202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4</w:t>
      </w:r>
      <w:r w:rsidRPr="0014236B"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>
        <w:rPr>
          <w:rFonts w:ascii="Times New Roman" w:hAnsi="Times New Roman"/>
          <w:sz w:val="28"/>
          <w:szCs w:val="28"/>
          <w:lang w:val="uk-UA" w:eastAsia="ar-SA"/>
        </w:rPr>
        <w:t>4</w:t>
      </w:r>
      <w:r>
        <w:rPr>
          <w:rFonts w:ascii="Times New Roman" w:hAnsi="Times New Roman"/>
          <w:sz w:val="28"/>
          <w:szCs w:val="28"/>
          <w:lang w:val="uk-UA" w:eastAsia="ar-SA"/>
        </w:rPr>
        <w:t>9</w:t>
      </w:r>
    </w:p>
    <w:p w:rsidR="00B17C84" w:rsidRPr="0014236B" w:rsidRDefault="00B17C84" w:rsidP="00B17C84">
      <w:pPr>
        <w:suppressAutoHyphens/>
        <w:spacing w:before="240" w:after="0" w:line="200" w:lineRule="atLeast"/>
        <w:ind w:left="-180" w:right="-2"/>
        <w:jc w:val="center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14236B">
        <w:rPr>
          <w:rFonts w:ascii="Times New Roman" w:eastAsia="Times New Roman" w:hAnsi="Times New Roman"/>
          <w:sz w:val="24"/>
          <w:szCs w:val="24"/>
          <w:lang w:val="uk-UA" w:eastAsia="ar-SA"/>
        </w:rPr>
        <w:t>м.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14236B">
        <w:rPr>
          <w:rFonts w:ascii="Times New Roman" w:eastAsia="Times New Roman" w:hAnsi="Times New Roman"/>
          <w:sz w:val="24"/>
          <w:szCs w:val="24"/>
          <w:lang w:val="uk-UA" w:eastAsia="ar-SA"/>
        </w:rPr>
        <w:t>Черкаси</w:t>
      </w: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AC0D0E" w:rsidRDefault="00524467" w:rsidP="00AC0D0E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Про демонтаж споруд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</w:t>
      </w:r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 </w:t>
      </w:r>
    </w:p>
    <w:p w:rsidR="00524467" w:rsidRPr="00A20B6D" w:rsidRDefault="00AC0D0E" w:rsidP="00AC0D0E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вулиці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Сумгаїтській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, біля буд</w:t>
      </w:r>
      <w:r w:rsidR="00284C42">
        <w:rPr>
          <w:rFonts w:ascii="Times New Roman" w:eastAsia="Times New Roman" w:hAnsi="Times New Roman"/>
          <w:sz w:val="28"/>
          <w:szCs w:val="28"/>
          <w:lang w:val="uk-UA" w:eastAsia="ru-RU"/>
        </w:rPr>
        <w:t>инку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</w:t>
      </w:r>
      <w:r w:rsidR="00284C42">
        <w:rPr>
          <w:rFonts w:ascii="Times New Roman" w:eastAsia="Times New Roman" w:hAnsi="Times New Roman"/>
          <w:sz w:val="28"/>
          <w:szCs w:val="28"/>
          <w:lang w:val="uk-UA" w:eastAsia="ru-RU"/>
        </w:rPr>
        <w:t>24</w:t>
      </w:r>
    </w:p>
    <w:p w:rsidR="00524467" w:rsidRPr="00965E20" w:rsidRDefault="00524467" w:rsidP="00524467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ind w:right="141" w:firstLine="28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Pr="00EE7533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статті 30, 31, 40 Закону України «Про місцеве самоврядування в Україні», пункту 6 частини першої статті 17 Закону України «Про благоустрій населених пунктів», пунктів 8.4.1, 8.8.3. Правил благоустрою міста Черкаси, затверджених рішенням Черкаської міської ради від 28.09.2023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47-14, рішення виконавчого комітету Черкаської міської ради від 07.11.2023 № 1708 «Про робочу групу з демонтажу незаконно розміщених об’єктів на території міста Черкаси», розглянувши пропозиції управління інспектування Черкаської міської ради, виконавчий комітет Черкаської міської ради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24467" w:rsidRPr="00EE7533" w:rsidRDefault="00524467" w:rsidP="00524467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Pr="00EE7533" w:rsidRDefault="00524467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ВИРІШИВ: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1. 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Робочій групі </w:t>
      </w:r>
      <w:r w:rsidRPr="00AD41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демонтажу незаконно розміщених об’єктів на території міста Черкаси (Коломієць С.А.):</w:t>
      </w:r>
    </w:p>
    <w:p w:rsidR="00524467" w:rsidRDefault="00524467" w:rsidP="00524467">
      <w:pPr>
        <w:spacing w:after="0" w:line="240" w:lineRule="auto"/>
        <w:ind w:right="141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1.1. Із залученням підрядної організації </w:t>
      </w:r>
      <w:r w:rsidR="00E055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31.12.2024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організува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 та провести демонтаж </w:t>
      </w:r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тимчасової споруди </w:t>
      </w:r>
      <w:r w:rsidR="00E055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 </w:t>
      </w:r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вулиці </w:t>
      </w:r>
      <w:proofErr w:type="spellStart"/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>Сумгаїтській</w:t>
      </w:r>
      <w:proofErr w:type="spellEnd"/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біля </w:t>
      </w:r>
      <w:r w:rsidR="00284C42">
        <w:rPr>
          <w:rFonts w:ascii="Times New Roman" w:eastAsia="Times New Roman" w:hAnsi="Times New Roman"/>
          <w:sz w:val="28"/>
          <w:szCs w:val="28"/>
          <w:lang w:val="uk-UA" w:eastAsia="ru-RU"/>
        </w:rPr>
        <w:t>будинку</w:t>
      </w:r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055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</w:t>
      </w:r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 </w:t>
      </w:r>
      <w:r w:rsidR="00284C42">
        <w:rPr>
          <w:rFonts w:ascii="Times New Roman" w:eastAsia="Times New Roman" w:hAnsi="Times New Roman"/>
          <w:sz w:val="28"/>
          <w:szCs w:val="28"/>
          <w:lang w:val="uk-UA"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5A55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власник </w:t>
      </w:r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тимчасової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споруди невідомий.</w:t>
      </w:r>
    </w:p>
    <w:p w:rsidR="00524467" w:rsidRPr="00FD0DB1" w:rsidRDefault="00524467" w:rsidP="00524467">
      <w:pPr>
        <w:tabs>
          <w:tab w:val="left" w:pos="0"/>
          <w:tab w:val="left" w:pos="426"/>
        </w:tabs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разі необхідності звернутись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правоохоронних органів для організації забезпечення громадського порядку під час проведення робіт з демонтажу.</w:t>
      </w:r>
    </w:p>
    <w:p w:rsidR="00524467" w:rsidRPr="00FD0DB1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1.3. 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>Передати демонтовану тимчасову споруду на відповідальне зберігання комунальному підприємству «Черкаські ринки» Черкаської міської ради.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Комунальному підприємству «Черкаські ринки» Черкаської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Кібало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Т.М.) після закінчення шестимісячного терміну зберігання демонтованої тимчасової споруди, у разі якщо власник тимчасової споруди не з’явився за її поверненням та не сплатив витрати, понесені міським бюджетом за демонтаж:</w:t>
      </w:r>
    </w:p>
    <w:p w:rsidR="00524467" w:rsidRPr="001F3239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2.1. Частини тимчасової споруди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виготовлені 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>з металу здати як металобрухт, а виручені кошти зарахувати в дохід підприємства.</w:t>
      </w:r>
    </w:p>
    <w:p w:rsidR="00524467" w:rsidRPr="001F3239" w:rsidRDefault="00524467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  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2.2. Частини тимчасової споруди, які не придатні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використання, утилізувати.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 Контроль за виконанням рішення покласти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першого заступника міського голови з питань діяльності виконавчих органів ради Тищенка С.О.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tabs>
          <w:tab w:val="left" w:pos="6750"/>
        </w:tabs>
        <w:ind w:right="14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                                                                 Анатолій БОНДАРЕНКО</w:t>
      </w:r>
    </w:p>
    <w:p w:rsidR="00524467" w:rsidRDefault="00524467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B7ECF" w:rsidRDefault="001B7ECF" w:rsidP="005244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B7ECF" w:rsidRDefault="001B7ECF" w:rsidP="005244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B7ECF" w:rsidRDefault="001B7ECF" w:rsidP="005244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B7ECF" w:rsidRDefault="001B7ECF" w:rsidP="005244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B7ECF" w:rsidRDefault="001B7ECF" w:rsidP="005244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B7ECF" w:rsidRDefault="001B7ECF" w:rsidP="005244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524467" w:rsidRDefault="00524467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524467" w:rsidRPr="00B01FA0" w:rsidRDefault="00524467" w:rsidP="0052446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до проекту рішення виконавчого комітету Черкаської міської ради «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Про демонтаж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тимчасової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споруд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</w:t>
      </w:r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вулиці </w:t>
      </w:r>
      <w:proofErr w:type="spellStart"/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>Сумгаїтській</w:t>
      </w:r>
      <w:proofErr w:type="spellEnd"/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біля </w:t>
      </w:r>
      <w:r w:rsidR="00284C42">
        <w:rPr>
          <w:rFonts w:ascii="Times New Roman" w:eastAsia="Times New Roman" w:hAnsi="Times New Roman"/>
          <w:sz w:val="28"/>
          <w:szCs w:val="28"/>
          <w:lang w:val="uk-UA" w:eastAsia="ru-RU"/>
        </w:rPr>
        <w:t>будинку</w:t>
      </w:r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</w:t>
      </w:r>
      <w:r w:rsidR="00284C42">
        <w:rPr>
          <w:rFonts w:ascii="Times New Roman" w:eastAsia="Times New Roman" w:hAnsi="Times New Roman"/>
          <w:sz w:val="28"/>
          <w:szCs w:val="28"/>
          <w:lang w:val="uk-UA"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п. 8.4.1.</w:t>
      </w:r>
      <w:r w:rsidRPr="001358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Правил благоустрою міста Черкаси, затверджених рішенням Черкаської міської ради від 28.09.2023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47-14,</w:t>
      </w:r>
      <w:r w:rsidRPr="00135809">
        <w:rPr>
          <w:rFonts w:ascii="Times New Roman" w:hAnsi="Times New Roman"/>
          <w:sz w:val="28"/>
          <w:szCs w:val="28"/>
          <w:lang w:val="uk-UA"/>
        </w:rPr>
        <w:t xml:space="preserve"> у разі закінчення строку дії, анулювання паспорта прив’язки, самовільного встановлення тимчасової споруди (далі - ТС) така ТС підлягає демонтажу.</w:t>
      </w:r>
    </w:p>
    <w:p w:rsidR="00524467" w:rsidRPr="00AC1F3D" w:rsidRDefault="00524467" w:rsidP="005244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1F3D">
        <w:rPr>
          <w:rFonts w:ascii="Times New Roman" w:hAnsi="Times New Roman"/>
          <w:sz w:val="28"/>
          <w:szCs w:val="28"/>
          <w:lang w:val="uk-UA"/>
        </w:rPr>
        <w:t>При проведенні перевірки території міста Черкаси щодо контролю за дотриманням вимог Правил благоустрою міста Черкаси, затверджених рішенням Черкаської міської ради від 28.09.2023 № 47-14, зафіксовано ф</w:t>
      </w:r>
      <w:r>
        <w:rPr>
          <w:rFonts w:ascii="Times New Roman" w:hAnsi="Times New Roman"/>
          <w:sz w:val="28"/>
          <w:szCs w:val="28"/>
          <w:lang w:val="uk-UA"/>
        </w:rPr>
        <w:t xml:space="preserve">акт розміщення </w:t>
      </w:r>
      <w:r w:rsidR="00AC0D0E">
        <w:rPr>
          <w:rFonts w:ascii="Times New Roman" w:hAnsi="Times New Roman"/>
          <w:sz w:val="28"/>
          <w:szCs w:val="28"/>
          <w:lang w:val="uk-UA"/>
        </w:rPr>
        <w:t xml:space="preserve">тимчасової </w:t>
      </w:r>
      <w:r>
        <w:rPr>
          <w:rFonts w:ascii="Times New Roman" w:hAnsi="Times New Roman"/>
          <w:sz w:val="28"/>
          <w:szCs w:val="28"/>
          <w:lang w:val="uk-UA"/>
        </w:rPr>
        <w:t xml:space="preserve">споруди </w:t>
      </w:r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вулиці </w:t>
      </w:r>
      <w:proofErr w:type="spellStart"/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>Сумгаїтській</w:t>
      </w:r>
      <w:proofErr w:type="spellEnd"/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біля </w:t>
      </w:r>
      <w:r w:rsidR="00284C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будинку </w:t>
      </w:r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 </w:t>
      </w:r>
      <w:r w:rsidR="00284C42">
        <w:rPr>
          <w:rFonts w:ascii="Times New Roman" w:eastAsia="Times New Roman" w:hAnsi="Times New Roman"/>
          <w:sz w:val="28"/>
          <w:szCs w:val="28"/>
          <w:lang w:val="uk-UA" w:eastAsia="ru-RU"/>
        </w:rPr>
        <w:t>24</w:t>
      </w:r>
      <w:r w:rsidRPr="00AC1F3D">
        <w:rPr>
          <w:rFonts w:ascii="Times New Roman" w:hAnsi="Times New Roman"/>
          <w:sz w:val="28"/>
          <w:szCs w:val="28"/>
          <w:lang w:val="uk-UA"/>
        </w:rPr>
        <w:t>.</w:t>
      </w:r>
    </w:p>
    <w:p w:rsidR="00AC0D0E" w:rsidRDefault="00524467" w:rsidP="005244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AC1F3D">
        <w:rPr>
          <w:rFonts w:ascii="Times New Roman" w:hAnsi="Times New Roman"/>
          <w:sz w:val="28"/>
          <w:szCs w:val="28"/>
          <w:lang w:val="uk-UA"/>
        </w:rPr>
        <w:t xml:space="preserve"> ході перевірки встановлено, що вищезазначена </w:t>
      </w:r>
      <w:r w:rsidR="00AC0D0E">
        <w:rPr>
          <w:rFonts w:ascii="Times New Roman" w:hAnsi="Times New Roman"/>
          <w:sz w:val="28"/>
          <w:szCs w:val="28"/>
          <w:lang w:val="uk-UA"/>
        </w:rPr>
        <w:t xml:space="preserve">тимчасова </w:t>
      </w:r>
      <w:r w:rsidRPr="00AC1F3D">
        <w:rPr>
          <w:rFonts w:ascii="Times New Roman" w:hAnsi="Times New Roman"/>
          <w:sz w:val="28"/>
          <w:szCs w:val="28"/>
          <w:lang w:val="uk-UA"/>
        </w:rPr>
        <w:t xml:space="preserve">споруда </w:t>
      </w:r>
      <w:r w:rsidR="00AC0D0E">
        <w:rPr>
          <w:rFonts w:ascii="Times New Roman" w:hAnsi="Times New Roman"/>
          <w:sz w:val="28"/>
          <w:szCs w:val="28"/>
          <w:lang w:val="uk-UA"/>
        </w:rPr>
        <w:t>для провадження підприємницької діяльності</w:t>
      </w:r>
      <w:r w:rsidRPr="00AC1F3D">
        <w:rPr>
          <w:rFonts w:ascii="Times New Roman" w:hAnsi="Times New Roman"/>
          <w:sz w:val="28"/>
          <w:szCs w:val="28"/>
          <w:lang w:val="uk-UA"/>
        </w:rPr>
        <w:t xml:space="preserve"> розміщена без паспорту прив’язки тимчасової споруди, виданого управлінням планування та архітектури департаменту архітектури та містобудування Черкаської міської ради. Паспорт прив’язки не видавався.</w:t>
      </w:r>
      <w:r w:rsidR="00AC0D0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24467" w:rsidRPr="00AC1F3D" w:rsidRDefault="00AC0D0E" w:rsidP="005244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момент проведення перевірки у тимчасовій споруді здійснювалась господарська діяльність – продаж тютюнових виробів та супутніх товарів. Власник тимчасової споруди невідомий.</w:t>
      </w:r>
    </w:p>
    <w:p w:rsidR="00524467" w:rsidRDefault="00524467" w:rsidP="005244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з відсутністю дозвільних документів на розміщення тимчасової споруди за вищезазначеною адресою та відповідно до акту засідання Робочої групи 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демонтажу незаконно розміщених об’єктів на території міста Черкаси,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AC0D0E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AC0D0E">
        <w:rPr>
          <w:rFonts w:ascii="Times New Roman" w:hAnsi="Times New Roman"/>
          <w:sz w:val="28"/>
          <w:szCs w:val="28"/>
          <w:lang w:val="uk-UA"/>
        </w:rPr>
        <w:t>01</w:t>
      </w:r>
      <w:r>
        <w:rPr>
          <w:rFonts w:ascii="Times New Roman" w:hAnsi="Times New Roman"/>
          <w:sz w:val="28"/>
          <w:szCs w:val="28"/>
          <w:lang w:val="uk-UA"/>
        </w:rPr>
        <w:t>.202</w:t>
      </w:r>
      <w:r w:rsidR="00AC0D0E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№ 1 підготовлено проект рішення про демонтаж.</w:t>
      </w:r>
    </w:p>
    <w:p w:rsidR="00524467" w:rsidRDefault="00524467" w:rsidP="0052446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AC0D0E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</w:t>
      </w:r>
    </w:p>
    <w:p w:rsidR="00AC0D0E" w:rsidRPr="00FD6E26" w:rsidRDefault="00B44F9A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="00AC0D0E">
        <w:rPr>
          <w:rFonts w:ascii="Times New Roman" w:hAnsi="Times New Roman"/>
          <w:sz w:val="28"/>
          <w:szCs w:val="28"/>
          <w:lang w:val="uk-UA"/>
        </w:rPr>
        <w:t>нспектування                                                                          Станісл</w:t>
      </w:r>
      <w:r w:rsidR="001B7ECF">
        <w:rPr>
          <w:rFonts w:ascii="Times New Roman" w:hAnsi="Times New Roman"/>
          <w:sz w:val="28"/>
          <w:szCs w:val="28"/>
          <w:lang w:val="uk-UA"/>
        </w:rPr>
        <w:t>а</w:t>
      </w:r>
      <w:r w:rsidR="00AC0D0E">
        <w:rPr>
          <w:rFonts w:ascii="Times New Roman" w:hAnsi="Times New Roman"/>
          <w:sz w:val="28"/>
          <w:szCs w:val="28"/>
          <w:lang w:val="uk-UA"/>
        </w:rPr>
        <w:t>в КОЛОМІЄЦЬ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Pr="0023767B" w:rsidRDefault="00AC0D0E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Марущак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Віталій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360573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C0D0E" w:rsidRDefault="00AC0D0E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C0D0E" w:rsidRDefault="00AC0D0E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C0D0E" w:rsidRDefault="00AC0D0E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C0D0E" w:rsidRDefault="00AC0D0E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C0D0E" w:rsidRDefault="00AC0D0E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sectPr w:rsidR="00AC0D0E" w:rsidSect="00141151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42"/>
    <w:rsid w:val="00065A42"/>
    <w:rsid w:val="00124EA7"/>
    <w:rsid w:val="001B7ECF"/>
    <w:rsid w:val="00284C42"/>
    <w:rsid w:val="00426117"/>
    <w:rsid w:val="004441FC"/>
    <w:rsid w:val="00524467"/>
    <w:rsid w:val="007F2B63"/>
    <w:rsid w:val="00AC0D0E"/>
    <w:rsid w:val="00B17C84"/>
    <w:rsid w:val="00B44F9A"/>
    <w:rsid w:val="00DC68A7"/>
    <w:rsid w:val="00E05567"/>
    <w:rsid w:val="00F42A63"/>
    <w:rsid w:val="00F8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C4848-CD90-4177-84F9-6F83B8FF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67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2446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467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F84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065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2408</Words>
  <Characters>1373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nadtochiy.mariya</dc:creator>
  <cp:keywords/>
  <dc:description/>
  <cp:lastModifiedBy>Учетная запись Майкрософт</cp:lastModifiedBy>
  <cp:revision>10</cp:revision>
  <cp:lastPrinted>2024-01-22T15:17:00Z</cp:lastPrinted>
  <dcterms:created xsi:type="dcterms:W3CDTF">2024-01-13T06:19:00Z</dcterms:created>
  <dcterms:modified xsi:type="dcterms:W3CDTF">2024-01-24T13:04:00Z</dcterms:modified>
</cp:coreProperties>
</file>